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56F5" w14:textId="78401BBB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C553C6" w:rsidRPr="00C553C6">
        <w:rPr>
          <w:b/>
          <w:i/>
          <w:noProof/>
          <w:sz w:val="28"/>
        </w:rPr>
        <w:t>24</w:t>
      </w:r>
      <w:r w:rsidR="009326D7">
        <w:rPr>
          <w:b/>
          <w:i/>
          <w:noProof/>
          <w:sz w:val="28"/>
        </w:rPr>
        <w:t>735</w:t>
      </w:r>
      <w:r w:rsidR="008F5028">
        <w:rPr>
          <w:b/>
          <w:i/>
          <w:noProof/>
          <w:sz w:val="28"/>
        </w:rPr>
        <w:t>8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F2E712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r w:rsidR="004A76D4" w:rsidRPr="00A54A56">
        <w:rPr>
          <w:sz w:val="22"/>
          <w:szCs w:val="22"/>
        </w:rPr>
        <w:t>SP-241612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FE1734E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 xml:space="preserve">TR 28.866, Version </w:t>
      </w:r>
      <w:r w:rsidR="008F5028">
        <w:rPr>
          <w:rFonts w:ascii="Arial" w:hAnsi="Arial" w:cs="Arial"/>
          <w:b/>
          <w:color w:val="000000" w:themeColor="text1"/>
        </w:rPr>
        <w:t>2.0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CEC92" w14:textId="77777777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</w:t>
      </w:r>
      <w:r>
        <w:rPr>
          <w:color w:val="000000" w:themeColor="text1"/>
          <w:sz w:val="24"/>
        </w:rPr>
        <w:t xml:space="preserve"> in the following areas:</w:t>
      </w:r>
    </w:p>
    <w:p w14:paraId="28DC7981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Edge computing performance analytics</w:t>
      </w:r>
    </w:p>
    <w:p w14:paraId="2D2E02E3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Data correlation analytics</w:t>
      </w:r>
    </w:p>
    <w:p w14:paraId="59317AB5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ATSSS performance analytics</w:t>
      </w:r>
    </w:p>
    <w:p w14:paraId="5A3D4D1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RAN UE throughput analytics</w:t>
      </w:r>
    </w:p>
    <w:p w14:paraId="7CC3554D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 xml:space="preserve">Fault management related analytics and alarm prediction </w:t>
      </w:r>
    </w:p>
    <w:p w14:paraId="6CAC650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Software Upgrade Validation</w:t>
      </w:r>
    </w:p>
    <w:p w14:paraId="2CACB9B3" w14:textId="25F7FF32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Control plane congestion analytics</w:t>
      </w:r>
    </w:p>
    <w:p w14:paraId="3605EB6B" w14:textId="77777777" w:rsidR="00845E4B" w:rsidRPr="00032E72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</w:p>
    <w:p w14:paraId="1912D191" w14:textId="59B488BA" w:rsidR="0075792C" w:rsidRPr="0075792C" w:rsidRDefault="00845E4B" w:rsidP="0075792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631725F4" w14:textId="525EC75B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solution for analytics related to energy saving.</w:t>
      </w:r>
    </w:p>
    <w:p w14:paraId="12A2FC79" w14:textId="6158C475" w:rsidR="0075792C" w:rsidRDefault="0075792C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Added new use case for fault </w:t>
      </w:r>
      <w:r w:rsidR="009326D7">
        <w:rPr>
          <w:color w:val="000000" w:themeColor="text1"/>
          <w:sz w:val="24"/>
        </w:rPr>
        <w:t xml:space="preserve">management </w:t>
      </w:r>
      <w:r>
        <w:rPr>
          <w:color w:val="000000" w:themeColor="text1"/>
          <w:sz w:val="24"/>
        </w:rPr>
        <w:t>related analytics, with related potential requirements and potential solution.</w:t>
      </w:r>
    </w:p>
    <w:p w14:paraId="6551BE59" w14:textId="3F17E46D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missing conclusions and recommendations.</w:t>
      </w:r>
    </w:p>
    <w:p w14:paraId="0E387F20" w14:textId="77777777" w:rsidR="00845E4B" w:rsidRDefault="00845E4B">
      <w:pPr>
        <w:tabs>
          <w:tab w:val="left" w:pos="3119"/>
        </w:tabs>
        <w:rPr>
          <w:color w:val="0000FF"/>
          <w:sz w:val="24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92513717">
    <w:abstractNumId w:val="3"/>
  </w:num>
  <w:num w:numId="2" w16cid:durableId="1433360198">
    <w:abstractNumId w:val="7"/>
  </w:num>
  <w:num w:numId="3" w16cid:durableId="1980842857">
    <w:abstractNumId w:val="6"/>
  </w:num>
  <w:num w:numId="4" w16cid:durableId="1373077004">
    <w:abstractNumId w:val="8"/>
  </w:num>
  <w:num w:numId="5" w16cid:durableId="93088703">
    <w:abstractNumId w:val="9"/>
  </w:num>
  <w:num w:numId="6" w16cid:durableId="1097823644">
    <w:abstractNumId w:val="5"/>
  </w:num>
  <w:num w:numId="7" w16cid:durableId="49966852">
    <w:abstractNumId w:val="4"/>
  </w:num>
  <w:num w:numId="8" w16cid:durableId="655181688">
    <w:abstractNumId w:val="2"/>
  </w:num>
  <w:num w:numId="9" w16cid:durableId="1300457146">
    <w:abstractNumId w:val="1"/>
  </w:num>
  <w:num w:numId="10" w16cid:durableId="1077559675">
    <w:abstractNumId w:val="0"/>
  </w:num>
  <w:num w:numId="11" w16cid:durableId="9215674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6634C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14857"/>
    <w:rsid w:val="0045428D"/>
    <w:rsid w:val="0047776C"/>
    <w:rsid w:val="004806E1"/>
    <w:rsid w:val="004A76D4"/>
    <w:rsid w:val="004C3163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3FC5"/>
    <w:rsid w:val="00725F69"/>
    <w:rsid w:val="0075792C"/>
    <w:rsid w:val="007D6195"/>
    <w:rsid w:val="007E3ED7"/>
    <w:rsid w:val="00822DC9"/>
    <w:rsid w:val="00845E4B"/>
    <w:rsid w:val="008715D6"/>
    <w:rsid w:val="00885781"/>
    <w:rsid w:val="0088682F"/>
    <w:rsid w:val="0089418B"/>
    <w:rsid w:val="00894671"/>
    <w:rsid w:val="008B32D5"/>
    <w:rsid w:val="008F5028"/>
    <w:rsid w:val="009326D7"/>
    <w:rsid w:val="009C3D5A"/>
    <w:rsid w:val="009D5026"/>
    <w:rsid w:val="009D7D77"/>
    <w:rsid w:val="00A016AA"/>
    <w:rsid w:val="00A06FC8"/>
    <w:rsid w:val="00A15D3A"/>
    <w:rsid w:val="00A31676"/>
    <w:rsid w:val="00A54A5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2591B"/>
    <w:rsid w:val="00D45010"/>
    <w:rsid w:val="00D7617F"/>
    <w:rsid w:val="00D9640C"/>
    <w:rsid w:val="00DC278D"/>
    <w:rsid w:val="00DD3EBC"/>
    <w:rsid w:val="00DD7AC2"/>
    <w:rsid w:val="00DE6063"/>
    <w:rsid w:val="00E07743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4</cp:revision>
  <dcterms:created xsi:type="dcterms:W3CDTF">2024-11-22T19:12:00Z</dcterms:created>
  <dcterms:modified xsi:type="dcterms:W3CDTF">2024-12-02T11:22:00Z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